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52" w:rsidRDefault="00386F52" w:rsidP="00386F52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386F52" w:rsidRDefault="00386F52" w:rsidP="00386F52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  <w:r w:rsidRPr="00386F52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drawing>
          <wp:inline distT="0" distB="0" distL="0" distR="0" wp14:anchorId="47F7DFBE" wp14:editId="0B4F5830">
            <wp:extent cx="5940425" cy="4452995"/>
            <wp:effectExtent l="0" t="0" r="3175" b="5080"/>
            <wp:docPr id="1" name="Рисунок 1" descr="https://alex16school.ucoz.ru/psiholog/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ex16school.ucoz.ru/psiholog/av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6F52" w:rsidRDefault="00386F52" w:rsidP="00386F52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</w:pPr>
    </w:p>
    <w:p w:rsidR="00386F52" w:rsidRPr="00386F52" w:rsidRDefault="00386F52" w:rsidP="00386F52">
      <w:pPr>
        <w:spacing w:before="120" w:after="120" w:line="240" w:lineRule="auto"/>
        <w:jc w:val="center"/>
        <w:outlineLvl w:val="0"/>
        <w:rPr>
          <w:rFonts w:ascii="Palatino Linotype" w:eastAsia="Times New Roman" w:hAnsi="Palatino Linotype" w:cs="Times New Roman"/>
          <w:color w:val="333333"/>
          <w:kern w:val="36"/>
          <w:sz w:val="38"/>
          <w:szCs w:val="38"/>
          <w:lang w:eastAsia="ru-RU"/>
        </w:rPr>
      </w:pPr>
      <w:r w:rsidRPr="00386F52">
        <w:rPr>
          <w:rFonts w:ascii="Times New Roman" w:eastAsia="Times New Roman" w:hAnsi="Times New Roman" w:cs="Times New Roman"/>
          <w:b/>
          <w:bCs/>
          <w:color w:val="FF0000"/>
          <w:kern w:val="36"/>
          <w:sz w:val="36"/>
          <w:szCs w:val="36"/>
          <w:lang w:eastAsia="ru-RU"/>
        </w:rPr>
        <w:t>Электронный классный журнал</w:t>
      </w:r>
    </w:p>
    <w:p w:rsidR="00386F52" w:rsidRPr="00386F52" w:rsidRDefault="00386F52" w:rsidP="00386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86F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«Электронный классный журнал»</w:t>
      </w:r>
      <w:r w:rsidRPr="0038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сервис, который помогает родителям принимать активное и более качественное участие в воспитании и образовательном процессе своих детей, а также обеспечивает более четкий и высококачественный обмен информацией с учителями, классным руководителем и администрацией школы. Родители получают возможность сверять правильность записи домашнего задания и контролировать его выполнение, а также анализировать и планировать вместе с </w:t>
      </w:r>
      <w:proofErr w:type="gramStart"/>
      <w:r w:rsidRPr="0038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38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текущую успеваемость.</w:t>
      </w:r>
    </w:p>
    <w:p w:rsidR="00386F52" w:rsidRPr="00386F52" w:rsidRDefault="00386F52" w:rsidP="00386F52">
      <w:pPr>
        <w:spacing w:before="150" w:after="150" w:line="306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86F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сервис предоставляется образовательным учреждением в рамках оказания муниципальной услуги "</w:t>
      </w:r>
      <w:r w:rsidRPr="00386F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успеваемости". </w:t>
      </w:r>
    </w:p>
    <w:p w:rsidR="00386F52" w:rsidRPr="00386F52" w:rsidRDefault="00386F52" w:rsidP="00386F52">
      <w:pPr>
        <w:spacing w:before="150" w:after="150" w:line="306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86F5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Нормативно-правовое обеспечение:</w:t>
      </w:r>
    </w:p>
    <w:p w:rsidR="00386F52" w:rsidRPr="00386F52" w:rsidRDefault="00386F52" w:rsidP="00386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8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Письмо </w:t>
      </w:r>
      <w:proofErr w:type="spellStart"/>
      <w:r w:rsidRPr="0038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38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15.02.2012 г. № АП-147/07 "О методических рекомендациях по внедрению системы ведения журналов успеваемости в электронном виде". Скачать: </w:t>
      </w:r>
      <w:hyperlink r:id="rId6" w:history="1">
        <w:r w:rsidRPr="00386F52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/</w:t>
        </w:r>
        <w:proofErr w:type="spellStart"/>
        <w:r w:rsidRPr="00386F52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avatar</w:t>
        </w:r>
        <w:proofErr w:type="spellEnd"/>
        <w:r w:rsidRPr="00386F52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/49/metodicheskie_rekomendacii.pdf</w:t>
        </w:r>
      </w:hyperlink>
    </w:p>
    <w:p w:rsidR="00386F52" w:rsidRPr="00386F52" w:rsidRDefault="00386F52" w:rsidP="00386F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38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386F5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r w:rsidRPr="0038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</w:t>
      </w:r>
      <w:proofErr w:type="spellStart"/>
      <w:r w:rsidRPr="0038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38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внедрению ЭКЖ.</w:t>
      </w:r>
      <w:r w:rsidRPr="00386F5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386F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Скачать: </w:t>
      </w:r>
      <w:hyperlink r:id="rId7" w:history="1">
        <w:r w:rsidRPr="00386F52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/</w:t>
        </w:r>
        <w:proofErr w:type="spellStart"/>
        <w:r w:rsidRPr="00386F52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avatar</w:t>
        </w:r>
        <w:proofErr w:type="spellEnd"/>
        <w:r w:rsidRPr="00386F52">
          <w:rPr>
            <w:rFonts w:ascii="Times New Roman" w:eastAsia="Times New Roman" w:hAnsi="Times New Roman" w:cs="Times New Roman"/>
            <w:color w:val="0069A9"/>
            <w:sz w:val="28"/>
            <w:szCs w:val="28"/>
            <w:u w:val="single"/>
            <w:lang w:eastAsia="ru-RU"/>
          </w:rPr>
          <w:t>/49/pismo_minobrnauki.doc</w:t>
        </w:r>
      </w:hyperlink>
    </w:p>
    <w:p w:rsidR="006B35BC" w:rsidRDefault="006B35BC"/>
    <w:sectPr w:rsidR="006B3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52"/>
    <w:rsid w:val="00386F52"/>
    <w:rsid w:val="006B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ex16school.ucoz.ru/avatar/49/pismo_minobrnauki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lex16school.ucoz.ru/avatar/49/metodicheskie_rekomendacii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2020-12-15T18:46:00Z</dcterms:created>
  <dcterms:modified xsi:type="dcterms:W3CDTF">2020-12-15T19:36:00Z</dcterms:modified>
</cp:coreProperties>
</file>